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05E" w:rsidRPr="00B5532A" w:rsidRDefault="00D4505E" w:rsidP="008B0EBB">
      <w:pPr>
        <w:pStyle w:val="20"/>
        <w:shd w:val="clear" w:color="auto" w:fill="auto"/>
        <w:spacing w:after="0" w:line="240" w:lineRule="auto"/>
        <w:ind w:firstLine="709"/>
      </w:pPr>
      <w:r w:rsidRPr="00B5532A">
        <w:t>Администрация Тарского муниципального района Омской области</w:t>
      </w:r>
    </w:p>
    <w:p w:rsidR="00D4505E" w:rsidRDefault="00D4505E" w:rsidP="008B0EBB">
      <w:pPr>
        <w:pStyle w:val="20"/>
        <w:shd w:val="clear" w:color="auto" w:fill="auto"/>
        <w:spacing w:after="0" w:line="240" w:lineRule="auto"/>
        <w:ind w:firstLine="709"/>
      </w:pPr>
      <w:r w:rsidRPr="00B5532A">
        <w:t xml:space="preserve">Комитет культуры и искусства </w:t>
      </w:r>
      <w:r w:rsidR="00E073C4">
        <w:t xml:space="preserve">Администрации </w:t>
      </w:r>
      <w:r w:rsidRPr="00B5532A">
        <w:t>Тарского муниципального района</w:t>
      </w:r>
      <w:r w:rsidR="00E073C4">
        <w:t xml:space="preserve"> Омской области</w:t>
      </w:r>
    </w:p>
    <w:p w:rsidR="00DF1208" w:rsidRDefault="00DF1208" w:rsidP="008B0EBB">
      <w:pPr>
        <w:pStyle w:val="20"/>
        <w:shd w:val="clear" w:color="auto" w:fill="auto"/>
        <w:spacing w:after="0" w:line="240" w:lineRule="auto"/>
        <w:ind w:firstLine="709"/>
      </w:pPr>
      <w:r>
        <w:t xml:space="preserve">Комитет по образованию </w:t>
      </w:r>
      <w:r w:rsidR="00E073C4">
        <w:t xml:space="preserve">Администрации </w:t>
      </w:r>
      <w:r>
        <w:t>Тарского муниципального района</w:t>
      </w:r>
      <w:r w:rsidR="00E073C4">
        <w:t xml:space="preserve"> Омской области</w:t>
      </w:r>
    </w:p>
    <w:p w:rsidR="004450D7" w:rsidRPr="00B5532A" w:rsidRDefault="004450D7" w:rsidP="004450D7">
      <w:pPr>
        <w:pStyle w:val="20"/>
        <w:shd w:val="clear" w:color="auto" w:fill="auto"/>
        <w:spacing w:after="0" w:line="240" w:lineRule="auto"/>
        <w:ind w:firstLine="709"/>
      </w:pPr>
      <w:r>
        <w:t>Архивный отдел администрации Тарского муниципального района</w:t>
      </w:r>
    </w:p>
    <w:p w:rsidR="00D4505E" w:rsidRDefault="008B0EBB" w:rsidP="008B0EBB">
      <w:pPr>
        <w:pStyle w:val="20"/>
        <w:shd w:val="clear" w:color="auto" w:fill="auto"/>
        <w:spacing w:after="0" w:line="240" w:lineRule="auto"/>
        <w:ind w:firstLine="709"/>
      </w:pPr>
      <w:r w:rsidRPr="00B5532A">
        <w:t>МБУК «</w:t>
      </w:r>
      <w:r w:rsidR="00D4505E" w:rsidRPr="00B5532A">
        <w:t>Тарский</w:t>
      </w:r>
      <w:r w:rsidR="00260326" w:rsidRPr="00B5532A">
        <w:t xml:space="preserve"> историко-краеведческий музей</w:t>
      </w:r>
      <w:r w:rsidRPr="00B5532A">
        <w:t>»</w:t>
      </w:r>
    </w:p>
    <w:p w:rsidR="00DF1208" w:rsidRPr="00B5532A" w:rsidRDefault="00DF1208" w:rsidP="008B0EBB">
      <w:pPr>
        <w:pStyle w:val="20"/>
        <w:shd w:val="clear" w:color="auto" w:fill="auto"/>
        <w:spacing w:after="0" w:line="240" w:lineRule="auto"/>
        <w:ind w:firstLine="709"/>
      </w:pPr>
      <w:r>
        <w:t>МБУК «Тарский художественный музей»</w:t>
      </w:r>
    </w:p>
    <w:p w:rsidR="00D4505E" w:rsidRDefault="00DF1208" w:rsidP="008B0EBB">
      <w:pPr>
        <w:pStyle w:val="20"/>
        <w:shd w:val="clear" w:color="auto" w:fill="auto"/>
        <w:spacing w:after="0" w:line="240" w:lineRule="auto"/>
        <w:ind w:firstLine="709"/>
      </w:pPr>
      <w:r>
        <w:t>МБУК «</w:t>
      </w:r>
      <w:r w:rsidR="008B0EBB" w:rsidRPr="00B5532A">
        <w:t>Тарская ц</w:t>
      </w:r>
      <w:r w:rsidR="00D4505E" w:rsidRPr="00B5532A">
        <w:t>ентрализованная библиотечная система</w:t>
      </w:r>
      <w:r w:rsidR="008B0EBB" w:rsidRPr="00B5532A">
        <w:t>»</w:t>
      </w:r>
    </w:p>
    <w:p w:rsidR="00194EB8" w:rsidRDefault="0005454A" w:rsidP="008B0EBB">
      <w:pPr>
        <w:pStyle w:val="20"/>
        <w:shd w:val="clear" w:color="auto" w:fill="auto"/>
        <w:spacing w:after="0" w:line="240" w:lineRule="auto"/>
        <w:ind w:firstLine="709"/>
      </w:pPr>
      <w:r>
        <w:t xml:space="preserve">Тарский филиал ФГБОУ </w:t>
      </w:r>
      <w:proofErr w:type="gramStart"/>
      <w:r>
        <w:t>В</w:t>
      </w:r>
      <w:r w:rsidR="00194EB8" w:rsidRPr="00B5532A">
        <w:t>О</w:t>
      </w:r>
      <w:proofErr w:type="gramEnd"/>
      <w:r w:rsidR="00194EB8" w:rsidRPr="00B5532A">
        <w:t xml:space="preserve"> </w:t>
      </w:r>
      <w:r w:rsidR="0028086C">
        <w:t>«</w:t>
      </w:r>
      <w:r w:rsidR="00194EB8" w:rsidRPr="00B5532A">
        <w:t>Омский государственный аграрный университет им. П.А. Столыпина</w:t>
      </w:r>
      <w:r w:rsidR="0028086C">
        <w:t>»</w:t>
      </w:r>
    </w:p>
    <w:p w:rsidR="00E86048" w:rsidRPr="00E86048" w:rsidRDefault="00E86048" w:rsidP="00E8604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Ф</w:t>
      </w:r>
      <w:r w:rsidRPr="00E8604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илиал ФГБОУ </w:t>
      </w:r>
      <w:proofErr w:type="gramStart"/>
      <w:r w:rsidRPr="00E8604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ВО</w:t>
      </w:r>
      <w:proofErr w:type="gramEnd"/>
      <w:r w:rsidRPr="00E8604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«Омский государственный педагогический университет» в г. Таре</w:t>
      </w:r>
    </w:p>
    <w:p w:rsidR="00E86048" w:rsidRPr="00E86048" w:rsidRDefault="00E86048" w:rsidP="00E8604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E8604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(Филиал </w:t>
      </w:r>
      <w:proofErr w:type="spellStart"/>
      <w:r w:rsidRPr="00E8604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ОмГПУ</w:t>
      </w:r>
      <w:proofErr w:type="spellEnd"/>
      <w:r w:rsidRPr="00E8604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в г. Таре)</w:t>
      </w:r>
    </w:p>
    <w:p w:rsidR="00E073C4" w:rsidRDefault="00E073C4" w:rsidP="008B0EBB">
      <w:pPr>
        <w:pStyle w:val="20"/>
        <w:shd w:val="clear" w:color="auto" w:fill="auto"/>
        <w:spacing w:after="0" w:line="240" w:lineRule="auto"/>
        <w:ind w:firstLine="709"/>
      </w:pPr>
      <w:r>
        <w:t>Ассоциация межмуниципального сотрудничества «Сибирский тракт»</w:t>
      </w:r>
    </w:p>
    <w:p w:rsidR="0064065A" w:rsidRPr="00E86048" w:rsidRDefault="0064065A" w:rsidP="008B0EBB">
      <w:pPr>
        <w:pStyle w:val="20"/>
        <w:shd w:val="clear" w:color="auto" w:fill="auto"/>
        <w:spacing w:after="0" w:line="240" w:lineRule="auto"/>
        <w:ind w:firstLine="709"/>
        <w:rPr>
          <w:color w:val="auto"/>
        </w:rPr>
      </w:pPr>
      <w:r w:rsidRPr="00E86048">
        <w:rPr>
          <w:color w:val="auto"/>
        </w:rPr>
        <w:t>ФГБУН</w:t>
      </w:r>
      <w:r w:rsidR="00E86048" w:rsidRPr="00E86048">
        <w:rPr>
          <w:color w:val="auto"/>
        </w:rPr>
        <w:t xml:space="preserve"> </w:t>
      </w:r>
      <w:r w:rsidRPr="00E86048">
        <w:rPr>
          <w:color w:val="auto"/>
        </w:rPr>
        <w:t>«Ин</w:t>
      </w:r>
      <w:r w:rsidR="00B70C32" w:rsidRPr="00E86048">
        <w:rPr>
          <w:color w:val="auto"/>
        </w:rPr>
        <w:t>ститут археологии и этнографии С</w:t>
      </w:r>
      <w:r w:rsidRPr="00E86048">
        <w:rPr>
          <w:color w:val="auto"/>
        </w:rPr>
        <w:t>ибирского отделения Российской академии наук»</w:t>
      </w:r>
    </w:p>
    <w:p w:rsidR="00D4505E" w:rsidRPr="00B5532A" w:rsidRDefault="00D4505E" w:rsidP="004F4CF1">
      <w:pPr>
        <w:pStyle w:val="20"/>
        <w:shd w:val="clear" w:color="auto" w:fill="auto"/>
        <w:spacing w:after="0" w:line="240" w:lineRule="auto"/>
        <w:jc w:val="both"/>
      </w:pPr>
    </w:p>
    <w:p w:rsidR="00D4505E" w:rsidRPr="00B5532A" w:rsidRDefault="00D4505E" w:rsidP="008B0EBB">
      <w:pPr>
        <w:pStyle w:val="20"/>
        <w:shd w:val="clear" w:color="auto" w:fill="auto"/>
        <w:spacing w:after="0" w:line="240" w:lineRule="auto"/>
        <w:ind w:firstLine="709"/>
        <w:jc w:val="both"/>
      </w:pPr>
    </w:p>
    <w:p w:rsidR="00B82FD3" w:rsidRPr="00B5532A" w:rsidRDefault="00D4505E" w:rsidP="008B0EBB">
      <w:pPr>
        <w:pStyle w:val="21"/>
        <w:shd w:val="clear" w:color="auto" w:fill="auto"/>
        <w:spacing w:before="0" w:line="240" w:lineRule="auto"/>
        <w:ind w:right="20" w:firstLine="709"/>
        <w:jc w:val="center"/>
        <w:rPr>
          <w:b/>
          <w:sz w:val="28"/>
          <w:szCs w:val="28"/>
        </w:rPr>
      </w:pPr>
      <w:r w:rsidRPr="00B5532A">
        <w:rPr>
          <w:b/>
          <w:sz w:val="28"/>
          <w:szCs w:val="28"/>
        </w:rPr>
        <w:t>Информационное письмо</w:t>
      </w:r>
    </w:p>
    <w:p w:rsidR="00D4505E" w:rsidRPr="00B5532A" w:rsidRDefault="00D4505E" w:rsidP="008B0EBB">
      <w:pPr>
        <w:pStyle w:val="21"/>
        <w:shd w:val="clear" w:color="auto" w:fill="auto"/>
        <w:spacing w:before="0" w:line="240" w:lineRule="auto"/>
        <w:ind w:right="20" w:firstLine="709"/>
        <w:jc w:val="both"/>
      </w:pPr>
    </w:p>
    <w:p w:rsidR="00B82FD3" w:rsidRPr="00B5532A" w:rsidRDefault="00260326" w:rsidP="008B0EBB">
      <w:pPr>
        <w:pStyle w:val="21"/>
        <w:shd w:val="clear" w:color="auto" w:fill="auto"/>
        <w:spacing w:before="0" w:line="240" w:lineRule="auto"/>
        <w:ind w:firstLine="709"/>
        <w:jc w:val="center"/>
      </w:pPr>
      <w:r w:rsidRPr="00B5532A">
        <w:t>Уважаемые коллеги!</w:t>
      </w:r>
    </w:p>
    <w:p w:rsidR="00D4505E" w:rsidRPr="00B5532A" w:rsidRDefault="00D4505E" w:rsidP="008B0EBB">
      <w:pPr>
        <w:pStyle w:val="21"/>
        <w:shd w:val="clear" w:color="auto" w:fill="auto"/>
        <w:spacing w:before="0" w:line="240" w:lineRule="auto"/>
        <w:ind w:firstLine="709"/>
        <w:jc w:val="center"/>
      </w:pPr>
    </w:p>
    <w:p w:rsidR="00D4505E" w:rsidRPr="00B5532A" w:rsidRDefault="00260326" w:rsidP="008B0EBB">
      <w:pPr>
        <w:pStyle w:val="a6"/>
        <w:spacing w:before="0" w:beforeAutospacing="0" w:after="0" w:afterAutospacing="0"/>
        <w:ind w:firstLine="709"/>
        <w:jc w:val="center"/>
      </w:pPr>
      <w:r w:rsidRPr="00B5532A">
        <w:t>П</w:t>
      </w:r>
      <w:r w:rsidR="00D4505E" w:rsidRPr="00B5532A">
        <w:t xml:space="preserve">риглашаем вас принять участие </w:t>
      </w:r>
      <w:proofErr w:type="gramStart"/>
      <w:r w:rsidR="00D4505E" w:rsidRPr="00B5532A">
        <w:t>в</w:t>
      </w:r>
      <w:proofErr w:type="gramEnd"/>
    </w:p>
    <w:p w:rsidR="0055063C" w:rsidRPr="00B5532A" w:rsidRDefault="00DF1208" w:rsidP="008B0EBB">
      <w:pPr>
        <w:pStyle w:val="a6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  <w:lang w:val="en-US"/>
        </w:rPr>
        <w:t>X</w:t>
      </w:r>
      <w:r w:rsidR="008170D5">
        <w:rPr>
          <w:b/>
        </w:rPr>
        <w:t xml:space="preserve"> региональной</w:t>
      </w:r>
      <w:r w:rsidR="00D4505E" w:rsidRPr="00B5532A">
        <w:rPr>
          <w:b/>
        </w:rPr>
        <w:t xml:space="preserve"> научно-практической конференции</w:t>
      </w:r>
    </w:p>
    <w:p w:rsidR="00031C66" w:rsidRDefault="00D4505E" w:rsidP="00DF1208">
      <w:pPr>
        <w:pStyle w:val="a6"/>
        <w:spacing w:before="0" w:beforeAutospacing="0" w:after="0" w:afterAutospacing="0"/>
        <w:ind w:firstLine="709"/>
        <w:jc w:val="center"/>
        <w:rPr>
          <w:b/>
        </w:rPr>
      </w:pPr>
      <w:r w:rsidRPr="00B5532A">
        <w:rPr>
          <w:b/>
        </w:rPr>
        <w:t xml:space="preserve"> «Вагановские чтения», посвященной </w:t>
      </w:r>
      <w:r w:rsidR="00031C66">
        <w:rPr>
          <w:b/>
        </w:rPr>
        <w:t xml:space="preserve">75-летию Победы </w:t>
      </w:r>
    </w:p>
    <w:p w:rsidR="00D4505E" w:rsidRPr="00B5532A" w:rsidRDefault="00031C66" w:rsidP="00DF1208">
      <w:pPr>
        <w:pStyle w:val="a6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>в Великой Отечественной войне</w:t>
      </w:r>
      <w:r w:rsidR="00D4505E" w:rsidRPr="00B5532A">
        <w:rPr>
          <w:b/>
        </w:rPr>
        <w:t>,</w:t>
      </w:r>
    </w:p>
    <w:p w:rsidR="00B82FD3" w:rsidRPr="00B5532A" w:rsidRDefault="00260326" w:rsidP="008B0EBB">
      <w:pPr>
        <w:pStyle w:val="21"/>
        <w:shd w:val="clear" w:color="auto" w:fill="auto"/>
        <w:spacing w:before="0" w:line="240" w:lineRule="auto"/>
        <w:ind w:firstLine="709"/>
        <w:jc w:val="center"/>
      </w:pPr>
      <w:proofErr w:type="gramStart"/>
      <w:r w:rsidRPr="00B5532A">
        <w:t>которая</w:t>
      </w:r>
      <w:proofErr w:type="gramEnd"/>
      <w:r w:rsidRPr="00B5532A">
        <w:t xml:space="preserve"> состоится в г. </w:t>
      </w:r>
      <w:r w:rsidR="00DC5A44">
        <w:t xml:space="preserve">Таре в ноябре </w:t>
      </w:r>
      <w:r w:rsidR="00031C66">
        <w:t>2020</w:t>
      </w:r>
      <w:r w:rsidRPr="00B5532A">
        <w:t xml:space="preserve"> года</w:t>
      </w:r>
    </w:p>
    <w:p w:rsidR="00D4505E" w:rsidRPr="00B5532A" w:rsidRDefault="00D4505E" w:rsidP="008B0EBB">
      <w:pPr>
        <w:pStyle w:val="21"/>
        <w:shd w:val="clear" w:color="auto" w:fill="auto"/>
        <w:spacing w:before="0" w:line="240" w:lineRule="auto"/>
        <w:ind w:firstLine="709"/>
        <w:jc w:val="both"/>
      </w:pPr>
    </w:p>
    <w:p w:rsidR="00DF1208" w:rsidRDefault="00260326" w:rsidP="00DF1208">
      <w:pPr>
        <w:pStyle w:val="21"/>
        <w:shd w:val="clear" w:color="auto" w:fill="auto"/>
        <w:spacing w:before="0" w:line="240" w:lineRule="auto"/>
        <w:ind w:left="20" w:right="20" w:firstLine="709"/>
        <w:jc w:val="both"/>
      </w:pPr>
      <w:r w:rsidRPr="00B5532A">
        <w:t xml:space="preserve">К участию в работе конференции приглашаются историки, краеведы, культурологи, археологи, этнографы, специалисты музейного, архивного и библиотечного дела, </w:t>
      </w:r>
      <w:r w:rsidR="004450D7">
        <w:t xml:space="preserve">педагоги образовательных учреждений, </w:t>
      </w:r>
      <w:r w:rsidRPr="00B5532A">
        <w:t xml:space="preserve">сфера научных </w:t>
      </w:r>
      <w:r w:rsidR="004450D7">
        <w:t xml:space="preserve">и профессиональных интересов </w:t>
      </w:r>
      <w:r w:rsidRPr="00B5532A">
        <w:t>которых связана с региональной проблематикой.</w:t>
      </w:r>
      <w:bookmarkStart w:id="0" w:name="bookmark0"/>
    </w:p>
    <w:p w:rsidR="00DF1208" w:rsidRDefault="00DF1208" w:rsidP="00DF1208">
      <w:pPr>
        <w:pStyle w:val="21"/>
        <w:shd w:val="clear" w:color="auto" w:fill="auto"/>
        <w:spacing w:before="0" w:line="240" w:lineRule="auto"/>
        <w:ind w:left="20" w:right="20" w:firstLine="709"/>
        <w:jc w:val="both"/>
      </w:pPr>
    </w:p>
    <w:p w:rsidR="00DF1208" w:rsidRPr="00BB2058" w:rsidRDefault="00260326" w:rsidP="00DF1208">
      <w:pPr>
        <w:pStyle w:val="21"/>
        <w:shd w:val="clear" w:color="auto" w:fill="auto"/>
        <w:spacing w:before="0" w:line="240" w:lineRule="auto"/>
        <w:ind w:left="20" w:right="20" w:firstLine="709"/>
        <w:jc w:val="both"/>
        <w:rPr>
          <w:b/>
          <w:sz w:val="24"/>
          <w:szCs w:val="24"/>
        </w:rPr>
      </w:pPr>
      <w:r w:rsidRPr="00BB2058">
        <w:rPr>
          <w:b/>
          <w:sz w:val="24"/>
          <w:szCs w:val="24"/>
        </w:rPr>
        <w:t>ОСНОВНЫЕ НАПРАВЛЕНИЯ</w:t>
      </w:r>
      <w:r w:rsidR="00B5532A" w:rsidRPr="00BB2058">
        <w:rPr>
          <w:b/>
          <w:sz w:val="24"/>
          <w:szCs w:val="24"/>
        </w:rPr>
        <w:t xml:space="preserve"> РАБОТЫ КОНФЕРЕНЦИИ:</w:t>
      </w:r>
    </w:p>
    <w:p w:rsidR="00DF1208" w:rsidRPr="00BB2058" w:rsidRDefault="00DF1208" w:rsidP="00DF1208">
      <w:pPr>
        <w:pStyle w:val="21"/>
        <w:shd w:val="clear" w:color="auto" w:fill="auto"/>
        <w:spacing w:before="0" w:line="240" w:lineRule="auto"/>
        <w:ind w:left="20" w:right="20" w:firstLine="709"/>
        <w:jc w:val="both"/>
        <w:rPr>
          <w:b/>
          <w:sz w:val="24"/>
          <w:szCs w:val="24"/>
        </w:rPr>
      </w:pPr>
    </w:p>
    <w:p w:rsidR="00DF1208" w:rsidRPr="00BB2058" w:rsidRDefault="00DF1208" w:rsidP="00E073C4">
      <w:pPr>
        <w:pStyle w:val="21"/>
        <w:shd w:val="clear" w:color="auto" w:fill="auto"/>
        <w:spacing w:before="0" w:line="240" w:lineRule="auto"/>
        <w:ind w:right="20" w:firstLine="709"/>
        <w:jc w:val="both"/>
        <w:rPr>
          <w:b/>
          <w:color w:val="auto"/>
          <w:sz w:val="24"/>
          <w:szCs w:val="24"/>
        </w:rPr>
      </w:pPr>
      <w:r w:rsidRPr="00BB2058">
        <w:rPr>
          <w:b/>
          <w:color w:val="auto"/>
          <w:sz w:val="24"/>
          <w:szCs w:val="24"/>
        </w:rPr>
        <w:t>1.</w:t>
      </w:r>
      <w:r w:rsidR="004D3FCA" w:rsidRPr="00BB2058">
        <w:rPr>
          <w:b/>
          <w:color w:val="auto"/>
          <w:sz w:val="24"/>
          <w:szCs w:val="24"/>
        </w:rPr>
        <w:t xml:space="preserve">Сибирь в </w:t>
      </w:r>
      <w:r w:rsidR="00706FF8" w:rsidRPr="00BB2058">
        <w:rPr>
          <w:b/>
          <w:color w:val="auto"/>
          <w:sz w:val="24"/>
          <w:szCs w:val="24"/>
        </w:rPr>
        <w:t xml:space="preserve">годы </w:t>
      </w:r>
      <w:r w:rsidR="0028086C" w:rsidRPr="00BB2058">
        <w:rPr>
          <w:b/>
          <w:color w:val="auto"/>
          <w:sz w:val="24"/>
          <w:szCs w:val="24"/>
        </w:rPr>
        <w:t xml:space="preserve">Великой Отечественной войны: </w:t>
      </w:r>
      <w:r w:rsidR="00706FF8" w:rsidRPr="00BB2058">
        <w:rPr>
          <w:b/>
          <w:color w:val="auto"/>
          <w:sz w:val="24"/>
          <w:szCs w:val="24"/>
        </w:rPr>
        <w:t>исторические документы и новые исследования</w:t>
      </w:r>
      <w:r w:rsidR="008170D5" w:rsidRPr="00BB2058">
        <w:rPr>
          <w:b/>
          <w:color w:val="auto"/>
          <w:sz w:val="24"/>
          <w:szCs w:val="24"/>
        </w:rPr>
        <w:t>.</w:t>
      </w:r>
    </w:p>
    <w:p w:rsidR="001C5B22" w:rsidRPr="00BB2058" w:rsidRDefault="00254140" w:rsidP="00E073C4">
      <w:pPr>
        <w:pStyle w:val="21"/>
        <w:shd w:val="clear" w:color="auto" w:fill="auto"/>
        <w:spacing w:before="0" w:line="240" w:lineRule="auto"/>
        <w:ind w:right="20" w:firstLine="709"/>
        <w:jc w:val="both"/>
        <w:rPr>
          <w:b/>
          <w:color w:val="auto"/>
          <w:sz w:val="24"/>
          <w:szCs w:val="24"/>
        </w:rPr>
      </w:pPr>
      <w:r w:rsidRPr="00BB2058">
        <w:rPr>
          <w:b/>
          <w:color w:val="auto"/>
          <w:sz w:val="24"/>
          <w:szCs w:val="24"/>
        </w:rPr>
        <w:t>2. Военная история</w:t>
      </w:r>
      <w:r w:rsidR="001C5B22" w:rsidRPr="00BB2058">
        <w:rPr>
          <w:b/>
          <w:color w:val="auto"/>
          <w:sz w:val="24"/>
          <w:szCs w:val="24"/>
        </w:rPr>
        <w:t xml:space="preserve"> города Тары.</w:t>
      </w:r>
    </w:p>
    <w:p w:rsidR="0028086C" w:rsidRPr="00BB2058" w:rsidRDefault="0028086C" w:rsidP="00E073C4">
      <w:pPr>
        <w:pStyle w:val="21"/>
        <w:shd w:val="clear" w:color="auto" w:fill="auto"/>
        <w:spacing w:before="0" w:line="240" w:lineRule="auto"/>
        <w:ind w:right="20" w:firstLine="709"/>
        <w:jc w:val="both"/>
        <w:rPr>
          <w:b/>
          <w:color w:val="auto"/>
          <w:sz w:val="24"/>
          <w:szCs w:val="24"/>
        </w:rPr>
      </w:pPr>
      <w:r w:rsidRPr="00BB2058">
        <w:rPr>
          <w:b/>
          <w:color w:val="auto"/>
          <w:sz w:val="24"/>
          <w:szCs w:val="24"/>
        </w:rPr>
        <w:t xml:space="preserve">3. </w:t>
      </w:r>
      <w:proofErr w:type="gramStart"/>
      <w:r w:rsidRPr="00BB2058">
        <w:rPr>
          <w:b/>
          <w:color w:val="auto"/>
          <w:sz w:val="24"/>
          <w:szCs w:val="24"/>
        </w:rPr>
        <w:t>Омское</w:t>
      </w:r>
      <w:proofErr w:type="gramEnd"/>
      <w:r w:rsidRPr="00BB2058">
        <w:rPr>
          <w:b/>
          <w:color w:val="auto"/>
          <w:sz w:val="24"/>
          <w:szCs w:val="24"/>
        </w:rPr>
        <w:t xml:space="preserve"> Прииртышье в го</w:t>
      </w:r>
      <w:r w:rsidR="001C5B22" w:rsidRPr="00BB2058">
        <w:rPr>
          <w:b/>
          <w:color w:val="auto"/>
          <w:sz w:val="24"/>
          <w:szCs w:val="24"/>
        </w:rPr>
        <w:t>ды Великой Отечественной войны.</w:t>
      </w:r>
    </w:p>
    <w:p w:rsidR="004F69B6" w:rsidRPr="00BB2058" w:rsidRDefault="004F69B6" w:rsidP="004F69B6">
      <w:pPr>
        <w:pStyle w:val="21"/>
        <w:shd w:val="clear" w:color="auto" w:fill="auto"/>
        <w:spacing w:before="0" w:line="240" w:lineRule="auto"/>
        <w:ind w:right="20" w:firstLine="709"/>
        <w:jc w:val="both"/>
        <w:rPr>
          <w:rStyle w:val="a8"/>
          <w:bCs w:val="0"/>
          <w:color w:val="auto"/>
          <w:sz w:val="24"/>
          <w:szCs w:val="24"/>
        </w:rPr>
      </w:pPr>
      <w:bookmarkStart w:id="1" w:name="bookmark1"/>
      <w:bookmarkEnd w:id="0"/>
      <w:r w:rsidRPr="00BB2058">
        <w:rPr>
          <w:b/>
          <w:color w:val="auto"/>
          <w:sz w:val="24"/>
          <w:szCs w:val="24"/>
        </w:rPr>
        <w:t xml:space="preserve">4. </w:t>
      </w:r>
      <w:r w:rsidRPr="00BB2058">
        <w:rPr>
          <w:rStyle w:val="a8"/>
          <w:color w:val="auto"/>
          <w:sz w:val="24"/>
          <w:szCs w:val="24"/>
        </w:rPr>
        <w:t>Новые практики организации военно-патриотического воспитания детей и молодежи в условиях глобализации.</w:t>
      </w:r>
    </w:p>
    <w:p w:rsidR="00DF1208" w:rsidRPr="00BB2058" w:rsidRDefault="0019260F" w:rsidP="00E073C4">
      <w:pPr>
        <w:pStyle w:val="21"/>
        <w:shd w:val="clear" w:color="auto" w:fill="auto"/>
        <w:spacing w:before="0" w:line="240" w:lineRule="auto"/>
        <w:ind w:right="20" w:firstLine="709"/>
        <w:jc w:val="both"/>
        <w:rPr>
          <w:b/>
          <w:color w:val="auto"/>
          <w:sz w:val="24"/>
          <w:szCs w:val="24"/>
        </w:rPr>
      </w:pPr>
      <w:r w:rsidRPr="00BB2058">
        <w:rPr>
          <w:b/>
          <w:color w:val="auto"/>
          <w:sz w:val="24"/>
          <w:szCs w:val="24"/>
        </w:rPr>
        <w:t>5</w:t>
      </w:r>
      <w:r w:rsidR="00DF1208" w:rsidRPr="00BB2058">
        <w:rPr>
          <w:b/>
          <w:color w:val="auto"/>
          <w:sz w:val="24"/>
          <w:szCs w:val="24"/>
        </w:rPr>
        <w:t>.</w:t>
      </w:r>
      <w:bookmarkEnd w:id="1"/>
      <w:r w:rsidR="00BB45D8" w:rsidRPr="00BB2058">
        <w:rPr>
          <w:b/>
          <w:color w:val="auto"/>
          <w:sz w:val="24"/>
          <w:szCs w:val="24"/>
        </w:rPr>
        <w:t>Военная история в музее</w:t>
      </w:r>
      <w:r w:rsidR="00254140" w:rsidRPr="00BB2058">
        <w:rPr>
          <w:b/>
          <w:color w:val="auto"/>
          <w:sz w:val="24"/>
          <w:szCs w:val="24"/>
        </w:rPr>
        <w:t>: коллекции, экспозиции, проекты</w:t>
      </w:r>
      <w:r w:rsidR="00E86048" w:rsidRPr="00BB2058">
        <w:rPr>
          <w:b/>
          <w:color w:val="auto"/>
          <w:sz w:val="24"/>
          <w:szCs w:val="24"/>
        </w:rPr>
        <w:t>.</w:t>
      </w:r>
    </w:p>
    <w:p w:rsidR="0028086C" w:rsidRPr="00BB2058" w:rsidRDefault="0019260F" w:rsidP="00E073C4">
      <w:pPr>
        <w:pStyle w:val="21"/>
        <w:shd w:val="clear" w:color="auto" w:fill="auto"/>
        <w:spacing w:before="0" w:line="240" w:lineRule="auto"/>
        <w:ind w:right="20" w:firstLine="709"/>
        <w:jc w:val="both"/>
        <w:rPr>
          <w:b/>
          <w:color w:val="auto"/>
          <w:sz w:val="24"/>
          <w:szCs w:val="24"/>
        </w:rPr>
      </w:pPr>
      <w:bookmarkStart w:id="2" w:name="bookmark3"/>
      <w:r w:rsidRPr="00BB2058">
        <w:rPr>
          <w:b/>
          <w:color w:val="auto"/>
          <w:sz w:val="24"/>
          <w:szCs w:val="24"/>
        </w:rPr>
        <w:t>6</w:t>
      </w:r>
      <w:r w:rsidR="0028086C" w:rsidRPr="00BB2058">
        <w:rPr>
          <w:b/>
          <w:color w:val="auto"/>
          <w:sz w:val="24"/>
          <w:szCs w:val="24"/>
        </w:rPr>
        <w:t xml:space="preserve">. </w:t>
      </w:r>
      <w:r w:rsidR="00254140" w:rsidRPr="00BB2058">
        <w:rPr>
          <w:b/>
          <w:color w:val="auto"/>
          <w:sz w:val="24"/>
          <w:szCs w:val="24"/>
        </w:rPr>
        <w:t xml:space="preserve">Малые «Вагановские чтения»: </w:t>
      </w:r>
      <w:r w:rsidR="0028086C" w:rsidRPr="00BB2058">
        <w:rPr>
          <w:b/>
          <w:color w:val="auto"/>
          <w:sz w:val="24"/>
          <w:szCs w:val="24"/>
        </w:rPr>
        <w:t xml:space="preserve">Великая Отечественная война в истории </w:t>
      </w:r>
      <w:r w:rsidR="00413C78" w:rsidRPr="00BB2058">
        <w:rPr>
          <w:b/>
          <w:color w:val="auto"/>
          <w:sz w:val="24"/>
          <w:szCs w:val="24"/>
        </w:rPr>
        <w:t>моей малой Родины</w:t>
      </w:r>
      <w:r w:rsidR="0028086C" w:rsidRPr="00BB2058">
        <w:rPr>
          <w:b/>
          <w:color w:val="auto"/>
          <w:sz w:val="24"/>
          <w:szCs w:val="24"/>
        </w:rPr>
        <w:t>.</w:t>
      </w:r>
    </w:p>
    <w:p w:rsidR="0019260F" w:rsidRPr="00BB2058" w:rsidRDefault="0019260F" w:rsidP="0019260F">
      <w:pPr>
        <w:pStyle w:val="21"/>
        <w:shd w:val="clear" w:color="auto" w:fill="auto"/>
        <w:spacing w:before="0" w:line="240" w:lineRule="auto"/>
        <w:ind w:right="20" w:firstLine="709"/>
        <w:jc w:val="both"/>
        <w:rPr>
          <w:b/>
          <w:color w:val="auto"/>
          <w:sz w:val="24"/>
          <w:szCs w:val="24"/>
          <w:shd w:val="clear" w:color="auto" w:fill="FFFFFF"/>
        </w:rPr>
      </w:pPr>
      <w:r w:rsidRPr="00BB2058">
        <w:rPr>
          <w:b/>
          <w:color w:val="auto"/>
          <w:sz w:val="24"/>
          <w:szCs w:val="24"/>
        </w:rPr>
        <w:t>7.</w:t>
      </w:r>
      <w:r w:rsidRPr="001203A2">
        <w:rPr>
          <w:color w:val="auto"/>
          <w:sz w:val="24"/>
          <w:szCs w:val="24"/>
          <w:shd w:val="clear" w:color="auto" w:fill="FFFFFF"/>
        </w:rPr>
        <w:t xml:space="preserve"> </w:t>
      </w:r>
      <w:r w:rsidRPr="00BB2058">
        <w:rPr>
          <w:b/>
          <w:color w:val="auto"/>
          <w:sz w:val="24"/>
          <w:szCs w:val="24"/>
          <w:shd w:val="clear" w:color="auto" w:fill="FFFFFF"/>
        </w:rPr>
        <w:t>Историческая память как ресурс туристического развития территорий</w:t>
      </w:r>
      <w:r w:rsidR="00E86048" w:rsidRPr="00BB2058">
        <w:rPr>
          <w:b/>
          <w:color w:val="auto"/>
          <w:sz w:val="24"/>
          <w:szCs w:val="24"/>
          <w:shd w:val="clear" w:color="auto" w:fill="FFFFFF"/>
        </w:rPr>
        <w:t>.</w:t>
      </w:r>
    </w:p>
    <w:p w:rsidR="00E33E52" w:rsidRPr="00BB2058" w:rsidRDefault="00E33E52" w:rsidP="0019260F">
      <w:pPr>
        <w:pStyle w:val="21"/>
        <w:shd w:val="clear" w:color="auto" w:fill="auto"/>
        <w:spacing w:before="0" w:line="240" w:lineRule="auto"/>
        <w:ind w:right="20" w:firstLine="709"/>
        <w:jc w:val="both"/>
        <w:rPr>
          <w:b/>
          <w:bCs/>
          <w:color w:val="auto"/>
          <w:sz w:val="24"/>
          <w:szCs w:val="24"/>
        </w:rPr>
      </w:pPr>
      <w:r w:rsidRPr="00BB2058">
        <w:rPr>
          <w:b/>
          <w:color w:val="auto"/>
          <w:sz w:val="24"/>
          <w:szCs w:val="24"/>
          <w:shd w:val="clear" w:color="auto" w:fill="FFFFFF"/>
        </w:rPr>
        <w:t>8.</w:t>
      </w:r>
      <w:r w:rsidR="00712356" w:rsidRPr="00BB2058">
        <w:rPr>
          <w:color w:val="auto"/>
          <w:sz w:val="24"/>
          <w:szCs w:val="24"/>
        </w:rPr>
        <w:t xml:space="preserve"> </w:t>
      </w:r>
      <w:r w:rsidR="00712356" w:rsidRPr="00BB2058">
        <w:rPr>
          <w:b/>
          <w:color w:val="auto"/>
          <w:sz w:val="24"/>
          <w:szCs w:val="24"/>
        </w:rPr>
        <w:t>Омское</w:t>
      </w:r>
      <w:r w:rsidRPr="00BB2058">
        <w:rPr>
          <w:b/>
          <w:color w:val="auto"/>
          <w:sz w:val="24"/>
          <w:szCs w:val="24"/>
        </w:rPr>
        <w:t xml:space="preserve"> Прииртышье</w:t>
      </w:r>
      <w:r w:rsidRPr="00BB2058">
        <w:rPr>
          <w:color w:val="auto"/>
          <w:sz w:val="24"/>
          <w:szCs w:val="24"/>
        </w:rPr>
        <w:t xml:space="preserve">: </w:t>
      </w:r>
      <w:r w:rsidRPr="00BB2058">
        <w:rPr>
          <w:b/>
          <w:color w:val="auto"/>
          <w:sz w:val="24"/>
          <w:szCs w:val="24"/>
        </w:rPr>
        <w:t xml:space="preserve">человеческое измерение войны. </w:t>
      </w:r>
      <w:r w:rsidR="00FE4B8D" w:rsidRPr="00BB2058">
        <w:rPr>
          <w:b/>
          <w:color w:val="auto"/>
          <w:sz w:val="24"/>
          <w:szCs w:val="24"/>
        </w:rPr>
        <w:t xml:space="preserve">Герои войны. </w:t>
      </w:r>
      <w:r w:rsidRPr="00BB2058">
        <w:rPr>
          <w:b/>
          <w:color w:val="auto"/>
          <w:sz w:val="24"/>
          <w:szCs w:val="24"/>
        </w:rPr>
        <w:t>Судьбы участников. Семейные истории.</w:t>
      </w:r>
    </w:p>
    <w:p w:rsidR="0019260F" w:rsidRPr="00BB2058" w:rsidRDefault="0019260F" w:rsidP="00E073C4">
      <w:pPr>
        <w:pStyle w:val="21"/>
        <w:shd w:val="clear" w:color="auto" w:fill="auto"/>
        <w:spacing w:before="0" w:line="240" w:lineRule="auto"/>
        <w:ind w:right="20" w:firstLine="709"/>
        <w:jc w:val="both"/>
        <w:rPr>
          <w:b/>
          <w:color w:val="auto"/>
          <w:sz w:val="24"/>
          <w:szCs w:val="24"/>
        </w:rPr>
      </w:pPr>
    </w:p>
    <w:bookmarkEnd w:id="2"/>
    <w:p w:rsidR="00364638" w:rsidRDefault="00260326" w:rsidP="00364638">
      <w:pPr>
        <w:pStyle w:val="21"/>
        <w:shd w:val="clear" w:color="auto" w:fill="auto"/>
        <w:spacing w:before="0" w:line="240" w:lineRule="auto"/>
        <w:ind w:left="20" w:right="20" w:firstLine="709"/>
        <w:jc w:val="both"/>
      </w:pPr>
      <w:proofErr w:type="gramStart"/>
      <w:r w:rsidRPr="00B5532A">
        <w:t xml:space="preserve">Для участия в конференции необходимо предоставить заявку (в электронном виде), указав фамилию, имя и отчество (полностью), место работы (без сокращений), должность, ученое звание, ученую степень, название доклада, адрес, телефон и </w:t>
      </w:r>
      <w:r w:rsidRPr="00B5532A">
        <w:rPr>
          <w:lang w:val="en-US"/>
        </w:rPr>
        <w:t>e</w:t>
      </w:r>
      <w:r w:rsidRPr="00B5532A">
        <w:t>-</w:t>
      </w:r>
      <w:r w:rsidRPr="00B5532A">
        <w:rPr>
          <w:lang w:val="en-US"/>
        </w:rPr>
        <w:t>mail</w:t>
      </w:r>
      <w:r w:rsidRPr="00B5532A">
        <w:t>. (см. Приложение).</w:t>
      </w:r>
      <w:proofErr w:type="gramEnd"/>
    </w:p>
    <w:p w:rsidR="00364638" w:rsidRDefault="00364638" w:rsidP="00364638">
      <w:pPr>
        <w:pStyle w:val="21"/>
        <w:shd w:val="clear" w:color="auto" w:fill="auto"/>
        <w:spacing w:before="0" w:line="240" w:lineRule="auto"/>
        <w:ind w:left="20" w:firstLine="709"/>
        <w:jc w:val="both"/>
      </w:pPr>
      <w:r w:rsidRPr="00B5532A">
        <w:t>Организационный взнос за участие в конференции не предусмотрен.</w:t>
      </w:r>
    </w:p>
    <w:p w:rsidR="00E33E52" w:rsidRDefault="00571B36" w:rsidP="004F4CF1">
      <w:pPr>
        <w:pStyle w:val="21"/>
        <w:shd w:val="clear" w:color="auto" w:fill="auto"/>
        <w:spacing w:before="0" w:line="240" w:lineRule="auto"/>
        <w:ind w:left="20" w:right="20" w:firstLine="709"/>
        <w:jc w:val="both"/>
      </w:pPr>
      <w:r>
        <w:t xml:space="preserve">Сборник статей будет издан до начала конференции, поэтому все желающие смогут приобрести его при регистрации. </w:t>
      </w:r>
    </w:p>
    <w:p w:rsidR="004F4CF1" w:rsidRDefault="00571B36" w:rsidP="004F4CF1">
      <w:pPr>
        <w:pStyle w:val="21"/>
        <w:shd w:val="clear" w:color="auto" w:fill="auto"/>
        <w:spacing w:before="0" w:line="240" w:lineRule="auto"/>
        <w:ind w:left="20" w:right="20" w:firstLine="709"/>
        <w:jc w:val="both"/>
      </w:pPr>
      <w:r>
        <w:t xml:space="preserve">Материалы будут опубликованы с присвоением ISBN, УДК, ББК и </w:t>
      </w:r>
      <w:r w:rsidR="004F4CF1" w:rsidRPr="004F4CF1">
        <w:t xml:space="preserve">размещены на сайте </w:t>
      </w:r>
      <w:hyperlink r:id="rId8" w:history="1">
        <w:r w:rsidR="008170D5" w:rsidRPr="002E2062">
          <w:rPr>
            <w:rStyle w:val="a3"/>
          </w:rPr>
          <w:t>http://elibrary</w:t>
        </w:r>
      </w:hyperlink>
      <w:r w:rsidR="004F4CF1" w:rsidRPr="004F4CF1">
        <w:t xml:space="preserve">.ru/, что подразумевает их индексацию в </w:t>
      </w:r>
      <w:proofErr w:type="spellStart"/>
      <w:r w:rsidR="004F4CF1" w:rsidRPr="004F4CF1">
        <w:t>наукометрической</w:t>
      </w:r>
      <w:proofErr w:type="spellEnd"/>
      <w:r w:rsidR="004F4CF1" w:rsidRPr="004F4CF1">
        <w:t xml:space="preserve"> базе РИНЦ (Российского индекса научного цитирования).</w:t>
      </w:r>
    </w:p>
    <w:p w:rsidR="004F4CF1" w:rsidRPr="004F4CF1" w:rsidRDefault="004F4CF1" w:rsidP="004F4CF1">
      <w:pPr>
        <w:pStyle w:val="21"/>
        <w:shd w:val="clear" w:color="auto" w:fill="auto"/>
        <w:spacing w:before="0" w:line="240" w:lineRule="auto"/>
        <w:ind w:left="20" w:right="20" w:firstLine="709"/>
        <w:jc w:val="both"/>
        <w:rPr>
          <w:b/>
        </w:rPr>
      </w:pPr>
      <w:r w:rsidRPr="004F4CF1">
        <w:rPr>
          <w:b/>
        </w:rPr>
        <w:t>Оргкомитет конференции оставляет за собой право отклонять материалы, не соответствующие заявленной тематике или предъявленным требованиям.</w:t>
      </w:r>
    </w:p>
    <w:p w:rsidR="00364638" w:rsidRDefault="00364638" w:rsidP="00364638">
      <w:pPr>
        <w:pStyle w:val="21"/>
        <w:shd w:val="clear" w:color="auto" w:fill="auto"/>
        <w:spacing w:before="0" w:line="240" w:lineRule="auto"/>
        <w:ind w:left="20" w:right="20" w:firstLine="709"/>
        <w:jc w:val="both"/>
      </w:pPr>
      <w:r w:rsidRPr="00B5532A">
        <w:t>Оплата командировочных расходов участников конференции осуществляется за счет направляющей стороны.</w:t>
      </w:r>
    </w:p>
    <w:p w:rsidR="00B82FD3" w:rsidRPr="00B5532A" w:rsidRDefault="00260326" w:rsidP="008B0EBB">
      <w:pPr>
        <w:pStyle w:val="21"/>
        <w:shd w:val="clear" w:color="auto" w:fill="auto"/>
        <w:spacing w:before="0" w:line="240" w:lineRule="auto"/>
        <w:ind w:firstLine="709"/>
        <w:jc w:val="both"/>
        <w:rPr>
          <w:b/>
        </w:rPr>
      </w:pPr>
      <w:r w:rsidRPr="00B5532A">
        <w:rPr>
          <w:b/>
        </w:rPr>
        <w:t>При оформлении докладов просим придерживаться следующих требований: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lastRenderedPageBreak/>
        <w:t xml:space="preserve">1. Рекомендуемый объем материалов до 5 (9 000 знаков включая пробелы) машинописных страниц. 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t xml:space="preserve">2. Материалы предоставляются в следующем виде: в редакторе </w:t>
      </w:r>
      <w:proofErr w:type="spellStart"/>
      <w:r w:rsidRPr="00B5532A">
        <w:t>MicrosoftOfficeWord</w:t>
      </w:r>
      <w:proofErr w:type="spellEnd"/>
      <w:r w:rsidRPr="00B5532A">
        <w:t xml:space="preserve"> шрифт “</w:t>
      </w:r>
      <w:proofErr w:type="spellStart"/>
      <w:r w:rsidRPr="00B5532A">
        <w:t>TimesNewRoman</w:t>
      </w:r>
      <w:proofErr w:type="spellEnd"/>
      <w:r w:rsidRPr="00B5532A">
        <w:t xml:space="preserve">” основной текст </w:t>
      </w:r>
      <w:r w:rsidR="008170D5">
        <w:t>–</w:t>
      </w:r>
      <w:r w:rsidRPr="00B5532A">
        <w:t xml:space="preserve"> кегль 14 интервал 1,5 Верхнее и нижнее поля </w:t>
      </w:r>
      <w:r w:rsidR="008170D5">
        <w:t>–</w:t>
      </w:r>
      <w:r w:rsidRPr="00B5532A">
        <w:t xml:space="preserve"> 2,5 см; левое поле </w:t>
      </w:r>
      <w:r w:rsidR="008170D5">
        <w:t>–</w:t>
      </w:r>
      <w:r w:rsidRPr="00B5532A">
        <w:t xml:space="preserve"> 3 см, правое поле </w:t>
      </w:r>
      <w:r w:rsidR="008170D5">
        <w:t>–</w:t>
      </w:r>
      <w:r w:rsidRPr="00B5532A">
        <w:t xml:space="preserve"> 1,5 см отступ (абзац) - 1.25 см. 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t xml:space="preserve">3. </w:t>
      </w:r>
      <w:proofErr w:type="gramStart"/>
      <w:r w:rsidRPr="00B5532A">
        <w:t xml:space="preserve">Порядок расположения (структура) текста: - фамилия и инициалы автора (жирным шрифтом, по правому краю), через запятую название города (курсивом); - название статьи (заглавными буквами, жирным шрифтом, по центру); основной текст статьи; литература (источники). </w:t>
      </w:r>
      <w:proofErr w:type="gramEnd"/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t>4. Оформление сносок: сноски (на литературу) печатаются внутри статьи в квадратных скобках после цитаты, (сначала указывается номер источника, а затем номер страницы), сноски на несколько источников с указанием страниц разделяются между собой точкой с запятой; Примеры оформления сносок и ссылок: сноска на один литературный источ</w:t>
      </w:r>
      <w:r w:rsidR="00364638">
        <w:t>ник с указанием страниц: [3, с</w:t>
      </w:r>
      <w:r w:rsidRPr="00B5532A">
        <w:t>.121], сноски на разные литературные исто</w:t>
      </w:r>
      <w:r w:rsidR="00364638">
        <w:t>чники с указанием ст</w:t>
      </w:r>
      <w:r w:rsidR="00966935">
        <w:t>раниц: [6, с.56; 12,</w:t>
      </w:r>
      <w:r w:rsidR="00364638">
        <w:t>с</w:t>
      </w:r>
      <w:r w:rsidRPr="00B5532A">
        <w:t>.58].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t xml:space="preserve">5. Рисунки и таблицы имеют независимую нумерацию и встроены в текст. Знак «№» не указывается; </w:t>
      </w:r>
      <w:proofErr w:type="gramStart"/>
      <w:r w:rsidRPr="00B5532A">
        <w:t>единственные</w:t>
      </w:r>
      <w:proofErr w:type="gramEnd"/>
      <w:r w:rsidRPr="00B5532A">
        <w:t xml:space="preserve"> таблица и рисунок не нумеруются. Рисунок подписывается. Заголовки и подписи содержат информацию, не предполагающую дополнительное обращение к тексту. 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t>6. Библиографический список оформляется в соответствии с ГОСТом 7.1-2003 «БИБЛИОГРАФИЧЕСКАЯ ЗАПИСЬ. БИБЛИОГРАФИЧЕСКОЕ ОПИСАНИЕ»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t>Образец оформления статей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</w:p>
    <w:p w:rsidR="008B0EBB" w:rsidRPr="00364638" w:rsidRDefault="008B0EBB" w:rsidP="00364638">
      <w:pPr>
        <w:pStyle w:val="21"/>
        <w:spacing w:before="0" w:line="240" w:lineRule="auto"/>
        <w:ind w:firstLine="709"/>
        <w:rPr>
          <w:b/>
        </w:rPr>
      </w:pPr>
      <w:r w:rsidRPr="00364638">
        <w:rPr>
          <w:b/>
        </w:rPr>
        <w:t>Иванова Т.Р., г. Омск</w:t>
      </w:r>
    </w:p>
    <w:p w:rsidR="008B0EBB" w:rsidRPr="00364638" w:rsidRDefault="008B0EBB" w:rsidP="00364638">
      <w:pPr>
        <w:pStyle w:val="21"/>
        <w:spacing w:before="0" w:line="240" w:lineRule="auto"/>
        <w:ind w:firstLine="709"/>
        <w:jc w:val="center"/>
        <w:rPr>
          <w:b/>
        </w:rPr>
      </w:pPr>
      <w:r w:rsidRPr="00364638">
        <w:rPr>
          <w:b/>
        </w:rPr>
        <w:t>ПРОБЛЕМЫ СОХРАНЕНИЯ ИСТОРИКО-КУЛЬТУРНОГО НАСЛЕДИЯ МАЛЫХ ГОРОДОВ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t>«Основание Тары влекло за собой включение в состав Российского госуда</w:t>
      </w:r>
      <w:r w:rsidR="00B5532A" w:rsidRPr="00B5532A">
        <w:t>рства новых территорий» [1, с</w:t>
      </w:r>
      <w:r w:rsidRPr="00B5532A">
        <w:t>.29].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t>______________________________________</w:t>
      </w:r>
    </w:p>
    <w:p w:rsidR="008B0EBB" w:rsidRPr="00B5532A" w:rsidRDefault="008B0EBB" w:rsidP="008B0EBB">
      <w:pPr>
        <w:pStyle w:val="21"/>
        <w:spacing w:before="0" w:line="240" w:lineRule="auto"/>
        <w:ind w:firstLine="709"/>
        <w:jc w:val="both"/>
      </w:pPr>
      <w:r w:rsidRPr="00B5532A">
        <w:t>1.</w:t>
      </w:r>
      <w:r w:rsidRPr="00B5532A">
        <w:tab/>
        <w:t xml:space="preserve">Тара в XVI-XIX веках - российская крепость на берегу Иртыша: монография / [авт.:                       Д.А. Алисов и </w:t>
      </w:r>
      <w:proofErr w:type="spellStart"/>
      <w:proofErr w:type="gramStart"/>
      <w:r w:rsidRPr="00B5532A">
        <w:t>др</w:t>
      </w:r>
      <w:proofErr w:type="spellEnd"/>
      <w:proofErr w:type="gramEnd"/>
      <w:r w:rsidRPr="00B5532A">
        <w:t xml:space="preserve">; отв. ред. С.А. Алферов]. - Омск: Амфора, 2014. - 332 с.: ил, </w:t>
      </w:r>
      <w:proofErr w:type="spellStart"/>
      <w:r w:rsidRPr="00B5532A">
        <w:t>цв</w:t>
      </w:r>
      <w:proofErr w:type="spellEnd"/>
      <w:r w:rsidRPr="00B5532A">
        <w:t>. ил.</w:t>
      </w:r>
    </w:p>
    <w:p w:rsidR="008B0EBB" w:rsidRPr="00B5532A" w:rsidRDefault="008B0EBB" w:rsidP="008B0EBB">
      <w:pPr>
        <w:pStyle w:val="21"/>
        <w:shd w:val="clear" w:color="auto" w:fill="auto"/>
        <w:spacing w:before="0" w:line="240" w:lineRule="auto"/>
        <w:ind w:firstLine="709"/>
        <w:jc w:val="both"/>
      </w:pPr>
    </w:p>
    <w:p w:rsidR="00B82FD3" w:rsidRPr="00704F66" w:rsidRDefault="00260326" w:rsidP="008B0EBB">
      <w:pPr>
        <w:pStyle w:val="21"/>
        <w:shd w:val="clear" w:color="auto" w:fill="auto"/>
        <w:spacing w:before="0" w:line="240" w:lineRule="auto"/>
        <w:ind w:left="20" w:right="20" w:firstLine="709"/>
        <w:jc w:val="both"/>
        <w:rPr>
          <w:b/>
        </w:rPr>
      </w:pPr>
      <w:r w:rsidRPr="00704F66">
        <w:rPr>
          <w:b/>
        </w:rPr>
        <w:t>Материалы просим направлять</w:t>
      </w:r>
      <w:r w:rsidR="007A1CF1" w:rsidRPr="00704F66">
        <w:rPr>
          <w:b/>
        </w:rPr>
        <w:t xml:space="preserve"> на электронную почту </w:t>
      </w:r>
      <w:r w:rsidR="00031C66">
        <w:rPr>
          <w:b/>
        </w:rPr>
        <w:t xml:space="preserve">Тарского историко-краеведческого </w:t>
      </w:r>
      <w:r w:rsidR="007A1CF1" w:rsidRPr="00704F66">
        <w:rPr>
          <w:b/>
        </w:rPr>
        <w:t>музея</w:t>
      </w:r>
      <w:r w:rsidR="00031C66">
        <w:rPr>
          <w:b/>
        </w:rPr>
        <w:t xml:space="preserve"> </w:t>
      </w:r>
      <w:r w:rsidR="00DC5A44">
        <w:rPr>
          <w:b/>
          <w:color w:val="FF0000"/>
          <w:u w:val="single"/>
        </w:rPr>
        <w:t>до 1 ноября</w:t>
      </w:r>
      <w:r w:rsidR="00031C66" w:rsidRPr="00030849">
        <w:rPr>
          <w:b/>
          <w:color w:val="FF0000"/>
          <w:u w:val="single"/>
        </w:rPr>
        <w:t xml:space="preserve"> 2020 года</w:t>
      </w:r>
      <w:r w:rsidR="007A1CF1" w:rsidRPr="00704F66">
        <w:rPr>
          <w:b/>
        </w:rPr>
        <w:t>:</w:t>
      </w:r>
      <w:hyperlink r:id="rId9" w:history="1">
        <w:r w:rsidR="007A1CF1" w:rsidRPr="00704F66">
          <w:rPr>
            <w:rStyle w:val="a3"/>
            <w:b/>
            <w:lang w:val="en-US"/>
          </w:rPr>
          <w:t>muzeitarsky</w:t>
        </w:r>
        <w:r w:rsidR="007A1CF1" w:rsidRPr="00704F66">
          <w:rPr>
            <w:rStyle w:val="a3"/>
            <w:b/>
          </w:rPr>
          <w:t>@</w:t>
        </w:r>
        <w:r w:rsidR="007A1CF1" w:rsidRPr="00704F66">
          <w:rPr>
            <w:rStyle w:val="a3"/>
            <w:b/>
            <w:lang w:val="en-US"/>
          </w:rPr>
          <w:t>yandex</w:t>
        </w:r>
        <w:r w:rsidR="007A1CF1" w:rsidRPr="00704F66">
          <w:rPr>
            <w:rStyle w:val="a3"/>
            <w:b/>
          </w:rPr>
          <w:t>.</w:t>
        </w:r>
        <w:proofErr w:type="spellStart"/>
        <w:r w:rsidR="007A1CF1" w:rsidRPr="00704F66">
          <w:rPr>
            <w:rStyle w:val="a3"/>
            <w:b/>
            <w:lang w:val="en-US"/>
          </w:rPr>
          <w:t>ru</w:t>
        </w:r>
        <w:proofErr w:type="spellEnd"/>
      </w:hyperlink>
      <w:r w:rsidR="00031C66">
        <w:rPr>
          <w:b/>
        </w:rPr>
        <w:t xml:space="preserve">, </w:t>
      </w:r>
      <w:r w:rsidR="00E073C4">
        <w:rPr>
          <w:b/>
        </w:rPr>
        <w:t xml:space="preserve">методисту </w:t>
      </w:r>
      <w:proofErr w:type="spellStart"/>
      <w:r w:rsidR="00E073C4">
        <w:rPr>
          <w:b/>
        </w:rPr>
        <w:t>Деменьшиной</w:t>
      </w:r>
      <w:proofErr w:type="spellEnd"/>
      <w:r w:rsidR="00E073C4">
        <w:rPr>
          <w:b/>
        </w:rPr>
        <w:t xml:space="preserve"> Ксении Владимировне</w:t>
      </w:r>
      <w:r w:rsidRPr="00704F66">
        <w:rPr>
          <w:b/>
        </w:rPr>
        <w:t xml:space="preserve"> или по адресу: 64</w:t>
      </w:r>
      <w:r w:rsidR="007A1CF1" w:rsidRPr="00704F66">
        <w:rPr>
          <w:b/>
        </w:rPr>
        <w:t>6530</w:t>
      </w:r>
      <w:r w:rsidRPr="00704F66">
        <w:rPr>
          <w:b/>
        </w:rPr>
        <w:t xml:space="preserve">, </w:t>
      </w:r>
      <w:r w:rsidR="007A1CF1" w:rsidRPr="00704F66">
        <w:rPr>
          <w:b/>
        </w:rPr>
        <w:t xml:space="preserve">Омская область, </w:t>
      </w:r>
      <w:r w:rsidRPr="00704F66">
        <w:rPr>
          <w:b/>
        </w:rPr>
        <w:t xml:space="preserve">г. </w:t>
      </w:r>
      <w:r w:rsidR="007A1CF1" w:rsidRPr="00704F66">
        <w:rPr>
          <w:b/>
        </w:rPr>
        <w:t>Тара</w:t>
      </w:r>
      <w:r w:rsidRPr="00704F66">
        <w:rPr>
          <w:b/>
        </w:rPr>
        <w:t xml:space="preserve">, </w:t>
      </w:r>
      <w:r w:rsidR="007A1CF1" w:rsidRPr="00704F66">
        <w:rPr>
          <w:b/>
        </w:rPr>
        <w:t>пл. Ленина, 8</w:t>
      </w:r>
      <w:r w:rsidRPr="00704F66">
        <w:rPr>
          <w:b/>
        </w:rPr>
        <w:t xml:space="preserve">, </w:t>
      </w:r>
      <w:r w:rsidR="007A1CF1" w:rsidRPr="00704F66">
        <w:rPr>
          <w:b/>
        </w:rPr>
        <w:t>МБУК «Тарский историко-краеведческий музей»</w:t>
      </w:r>
      <w:r w:rsidRPr="00704F66">
        <w:rPr>
          <w:b/>
        </w:rPr>
        <w:t>. Телефон для справок: +7 (381</w:t>
      </w:r>
      <w:r w:rsidR="007A1CF1" w:rsidRPr="00704F66">
        <w:rPr>
          <w:b/>
        </w:rPr>
        <w:t>71</w:t>
      </w:r>
      <w:r w:rsidRPr="00704F66">
        <w:rPr>
          <w:b/>
        </w:rPr>
        <w:t xml:space="preserve">) </w:t>
      </w:r>
      <w:r w:rsidR="007A1CF1" w:rsidRPr="00704F66">
        <w:rPr>
          <w:b/>
        </w:rPr>
        <w:t>2-15-46</w:t>
      </w:r>
      <w:r w:rsidRPr="00704F66">
        <w:rPr>
          <w:b/>
        </w:rPr>
        <w:t>.</w:t>
      </w:r>
    </w:p>
    <w:p w:rsidR="00D0062A" w:rsidRPr="00B5532A" w:rsidRDefault="00D0062A" w:rsidP="008B0EBB">
      <w:pPr>
        <w:pStyle w:val="21"/>
        <w:shd w:val="clear" w:color="auto" w:fill="auto"/>
        <w:spacing w:before="0" w:line="240" w:lineRule="auto"/>
        <w:ind w:right="260"/>
        <w:jc w:val="both"/>
      </w:pPr>
    </w:p>
    <w:p w:rsidR="00B82FD3" w:rsidRDefault="00260326" w:rsidP="008B0EBB">
      <w:pPr>
        <w:pStyle w:val="21"/>
        <w:shd w:val="clear" w:color="auto" w:fill="auto"/>
        <w:spacing w:before="0" w:line="240" w:lineRule="auto"/>
        <w:ind w:right="260" w:firstLine="709"/>
        <w:jc w:val="both"/>
      </w:pPr>
      <w:r w:rsidRPr="00B5532A">
        <w:t>Приложение</w:t>
      </w:r>
      <w:bookmarkStart w:id="3" w:name="_GoBack"/>
      <w:bookmarkEnd w:id="3"/>
    </w:p>
    <w:p w:rsidR="004E7DE8" w:rsidRPr="00B5532A" w:rsidRDefault="004E7DE8" w:rsidP="008B0EBB">
      <w:pPr>
        <w:pStyle w:val="21"/>
        <w:shd w:val="clear" w:color="auto" w:fill="auto"/>
        <w:spacing w:before="0" w:line="240" w:lineRule="auto"/>
        <w:ind w:right="260" w:firstLine="709"/>
        <w:jc w:val="both"/>
      </w:pPr>
    </w:p>
    <w:p w:rsidR="00D0062A" w:rsidRPr="00B5532A" w:rsidRDefault="00D0062A" w:rsidP="008B0EBB">
      <w:pPr>
        <w:pStyle w:val="a6"/>
        <w:spacing w:before="0" w:beforeAutospacing="0" w:after="0" w:afterAutospacing="0"/>
        <w:ind w:firstLine="709"/>
        <w:jc w:val="center"/>
        <w:rPr>
          <w:b/>
        </w:rPr>
      </w:pPr>
      <w:r w:rsidRPr="00B5532A">
        <w:rPr>
          <w:b/>
        </w:rPr>
        <w:t xml:space="preserve">Заявка на участие </w:t>
      </w:r>
      <w:r w:rsidR="00966935">
        <w:rPr>
          <w:b/>
        </w:rPr>
        <w:t xml:space="preserve">в </w:t>
      </w:r>
      <w:r w:rsidR="00E073C4">
        <w:rPr>
          <w:b/>
          <w:lang w:val="en-US"/>
        </w:rPr>
        <w:t>X</w:t>
      </w:r>
      <w:r w:rsidR="004E7DE8">
        <w:rPr>
          <w:b/>
        </w:rPr>
        <w:t xml:space="preserve"> региональной</w:t>
      </w:r>
      <w:r w:rsidRPr="00B5532A">
        <w:rPr>
          <w:b/>
        </w:rPr>
        <w:t xml:space="preserve"> научно-практической конференции</w:t>
      </w:r>
    </w:p>
    <w:p w:rsidR="00D0062A" w:rsidRPr="00B5532A" w:rsidRDefault="00D0062A" w:rsidP="008B0EBB">
      <w:pPr>
        <w:ind w:firstLine="709"/>
        <w:jc w:val="center"/>
        <w:rPr>
          <w:rFonts w:ascii="Times New Roman" w:hAnsi="Times New Roman" w:cs="Times New Roman"/>
          <w:b/>
        </w:rPr>
      </w:pPr>
      <w:r w:rsidRPr="00B5532A">
        <w:rPr>
          <w:rFonts w:ascii="Times New Roman" w:hAnsi="Times New Roman" w:cs="Times New Roman"/>
          <w:b/>
        </w:rPr>
        <w:t>«Вагановские чтения»,</w:t>
      </w:r>
    </w:p>
    <w:p w:rsidR="00D0062A" w:rsidRPr="00B5532A" w:rsidRDefault="00E073C4" w:rsidP="008B0EBB">
      <w:pPr>
        <w:ind w:firstLine="709"/>
        <w:jc w:val="center"/>
        <w:rPr>
          <w:rFonts w:ascii="Times New Roman" w:hAnsi="Times New Roman" w:cs="Times New Roman"/>
          <w:b/>
          <w:bCs/>
          <w:color w:val="454C43"/>
        </w:rPr>
      </w:pPr>
      <w:r w:rsidRPr="00E073C4">
        <w:rPr>
          <w:rFonts w:ascii="Times New Roman" w:hAnsi="Times New Roman" w:cs="Times New Roman"/>
          <w:b/>
        </w:rPr>
        <w:t>п</w:t>
      </w:r>
      <w:r w:rsidR="00031C66">
        <w:rPr>
          <w:rFonts w:ascii="Times New Roman" w:hAnsi="Times New Roman" w:cs="Times New Roman"/>
          <w:b/>
        </w:rPr>
        <w:t>освященной 75-летию Победы в Великой Отечественной войне</w:t>
      </w:r>
      <w:r w:rsidR="00D0062A" w:rsidRPr="00B5532A">
        <w:rPr>
          <w:rFonts w:ascii="Times New Roman" w:hAnsi="Times New Roman" w:cs="Times New Roman"/>
          <w:b/>
          <w:bCs/>
          <w:color w:val="454C43"/>
        </w:rPr>
        <w:t>:</w:t>
      </w:r>
    </w:p>
    <w:p w:rsidR="00D0062A" w:rsidRPr="00B5532A" w:rsidRDefault="00D0062A" w:rsidP="008B0EBB">
      <w:pPr>
        <w:ind w:firstLine="709"/>
        <w:jc w:val="center"/>
        <w:rPr>
          <w:rFonts w:ascii="Times New Roman" w:hAnsi="Times New Roman" w:cs="Times New Roman"/>
          <w:color w:val="454C43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104"/>
        <w:gridCol w:w="3256"/>
      </w:tblGrid>
      <w:tr w:rsidR="00D0062A" w:rsidRPr="00B5532A" w:rsidTr="00EC07C1">
        <w:tc>
          <w:tcPr>
            <w:tcW w:w="6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ФИО автора (соавтора)</w:t>
            </w:r>
          </w:p>
        </w:tc>
        <w:tc>
          <w:tcPr>
            <w:tcW w:w="3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</w:p>
        </w:tc>
      </w:tr>
      <w:tr w:rsidR="00D0062A" w:rsidRPr="00B5532A" w:rsidTr="00EC07C1">
        <w:tc>
          <w:tcPr>
            <w:tcW w:w="6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Ученая степень</w:t>
            </w:r>
          </w:p>
        </w:tc>
        <w:tc>
          <w:tcPr>
            <w:tcW w:w="3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 </w:t>
            </w:r>
          </w:p>
        </w:tc>
      </w:tr>
      <w:tr w:rsidR="00D0062A" w:rsidRPr="00B5532A" w:rsidTr="00EC07C1">
        <w:tc>
          <w:tcPr>
            <w:tcW w:w="6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</w:rPr>
              <w:t>Основное место работы (учебы), должность</w:t>
            </w:r>
          </w:p>
        </w:tc>
        <w:tc>
          <w:tcPr>
            <w:tcW w:w="3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 </w:t>
            </w:r>
          </w:p>
        </w:tc>
      </w:tr>
      <w:tr w:rsidR="00D0062A" w:rsidRPr="00B5532A" w:rsidTr="00EC07C1">
        <w:tc>
          <w:tcPr>
            <w:tcW w:w="6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Направление работы конференции</w:t>
            </w:r>
          </w:p>
        </w:tc>
        <w:tc>
          <w:tcPr>
            <w:tcW w:w="3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 </w:t>
            </w:r>
          </w:p>
        </w:tc>
      </w:tr>
      <w:tr w:rsidR="00D0062A" w:rsidRPr="00B5532A" w:rsidTr="00EC07C1">
        <w:tc>
          <w:tcPr>
            <w:tcW w:w="6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Название статьи</w:t>
            </w:r>
          </w:p>
        </w:tc>
        <w:tc>
          <w:tcPr>
            <w:tcW w:w="3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 </w:t>
            </w:r>
          </w:p>
        </w:tc>
      </w:tr>
      <w:tr w:rsidR="00D0062A" w:rsidRPr="00B5532A" w:rsidTr="00EC07C1">
        <w:tc>
          <w:tcPr>
            <w:tcW w:w="6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 xml:space="preserve">Адрес (город, улица, дом), телефон, </w:t>
            </w:r>
            <w:proofErr w:type="gramStart"/>
            <w:r w:rsidRPr="00B5532A">
              <w:rPr>
                <w:rFonts w:ascii="Times New Roman" w:hAnsi="Times New Roman" w:cs="Times New Roman"/>
                <w:color w:val="454C43"/>
              </w:rPr>
              <w:t>е</w:t>
            </w:r>
            <w:proofErr w:type="gramEnd"/>
            <w:r w:rsidRPr="00B5532A">
              <w:rPr>
                <w:rFonts w:ascii="Times New Roman" w:hAnsi="Times New Roman" w:cs="Times New Roman"/>
                <w:color w:val="454C43"/>
              </w:rPr>
              <w:t>-</w:t>
            </w:r>
            <w:proofErr w:type="spellStart"/>
            <w:r w:rsidRPr="00B5532A">
              <w:rPr>
                <w:rFonts w:ascii="Times New Roman" w:hAnsi="Times New Roman" w:cs="Times New Roman"/>
                <w:color w:val="454C43"/>
              </w:rPr>
              <w:t>mail</w:t>
            </w:r>
            <w:proofErr w:type="spellEnd"/>
          </w:p>
        </w:tc>
        <w:tc>
          <w:tcPr>
            <w:tcW w:w="3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 </w:t>
            </w:r>
          </w:p>
        </w:tc>
      </w:tr>
      <w:tr w:rsidR="00D0062A" w:rsidRPr="00B5532A" w:rsidTr="00EC07C1">
        <w:tc>
          <w:tcPr>
            <w:tcW w:w="6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Форма участи</w:t>
            </w:r>
            <w:r w:rsidR="00966935">
              <w:rPr>
                <w:rFonts w:ascii="Times New Roman" w:hAnsi="Times New Roman" w:cs="Times New Roman"/>
                <w:color w:val="454C43"/>
              </w:rPr>
              <w:t>я</w:t>
            </w:r>
            <w:r w:rsidRPr="00B5532A">
              <w:rPr>
                <w:rFonts w:ascii="Times New Roman" w:hAnsi="Times New Roman" w:cs="Times New Roman"/>
                <w:color w:val="454C43"/>
              </w:rPr>
              <w:t xml:space="preserve"> (очная, заочная)</w:t>
            </w:r>
          </w:p>
        </w:tc>
        <w:tc>
          <w:tcPr>
            <w:tcW w:w="3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 </w:t>
            </w:r>
          </w:p>
        </w:tc>
      </w:tr>
      <w:tr w:rsidR="00D0062A" w:rsidRPr="00B5532A" w:rsidTr="00EC07C1">
        <w:tc>
          <w:tcPr>
            <w:tcW w:w="6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Необходимость гостиницы</w:t>
            </w:r>
          </w:p>
        </w:tc>
        <w:tc>
          <w:tcPr>
            <w:tcW w:w="3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062A" w:rsidRPr="00B5532A" w:rsidRDefault="00D0062A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  <w:r w:rsidRPr="00B5532A">
              <w:rPr>
                <w:rFonts w:ascii="Times New Roman" w:hAnsi="Times New Roman" w:cs="Times New Roman"/>
                <w:color w:val="454C43"/>
              </w:rPr>
              <w:t> </w:t>
            </w:r>
          </w:p>
        </w:tc>
      </w:tr>
      <w:tr w:rsidR="008170D5" w:rsidRPr="00B5532A" w:rsidTr="00EC07C1">
        <w:tc>
          <w:tcPr>
            <w:tcW w:w="6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70D5" w:rsidRPr="00B5532A" w:rsidRDefault="008170D5" w:rsidP="00E073C4">
            <w:pPr>
              <w:ind w:firstLine="709"/>
              <w:jc w:val="both"/>
              <w:rPr>
                <w:rFonts w:ascii="Times New Roman" w:hAnsi="Times New Roman" w:cs="Times New Roman"/>
                <w:color w:val="454C43"/>
              </w:rPr>
            </w:pPr>
            <w:r>
              <w:rPr>
                <w:rFonts w:ascii="Times New Roman" w:hAnsi="Times New Roman" w:cs="Times New Roman"/>
                <w:color w:val="454C43"/>
              </w:rPr>
              <w:t>Согласие</w:t>
            </w:r>
            <w:r w:rsidR="00E073C4">
              <w:rPr>
                <w:rFonts w:ascii="Times New Roman" w:hAnsi="Times New Roman" w:cs="Times New Roman"/>
                <w:color w:val="454C43"/>
              </w:rPr>
              <w:t xml:space="preserve"> на размещение статьи на сайте </w:t>
            </w:r>
            <w:r w:rsidRPr="008170D5">
              <w:rPr>
                <w:rFonts w:ascii="Times New Roman" w:hAnsi="Times New Roman" w:cs="Times New Roman"/>
                <w:color w:val="454C43"/>
              </w:rPr>
              <w:t>http://elibrary.ru/</w:t>
            </w:r>
          </w:p>
        </w:tc>
        <w:tc>
          <w:tcPr>
            <w:tcW w:w="3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170D5" w:rsidRPr="00B5532A" w:rsidRDefault="008170D5" w:rsidP="008B0EBB">
            <w:pPr>
              <w:ind w:firstLine="709"/>
              <w:rPr>
                <w:rFonts w:ascii="Times New Roman" w:hAnsi="Times New Roman" w:cs="Times New Roman"/>
                <w:color w:val="454C43"/>
              </w:rPr>
            </w:pPr>
          </w:p>
        </w:tc>
      </w:tr>
    </w:tbl>
    <w:p w:rsidR="00B82FD3" w:rsidRPr="00B5532A" w:rsidRDefault="00B82FD3" w:rsidP="008B0EBB">
      <w:pPr>
        <w:pStyle w:val="30"/>
        <w:shd w:val="clear" w:color="auto" w:fill="auto"/>
        <w:spacing w:before="0" w:line="240" w:lineRule="auto"/>
        <w:ind w:left="120" w:firstLine="709"/>
        <w:jc w:val="both"/>
        <w:rPr>
          <w:sz w:val="2"/>
          <w:szCs w:val="2"/>
        </w:rPr>
      </w:pPr>
    </w:p>
    <w:sectPr w:rsidR="00B82FD3" w:rsidRPr="00B5532A" w:rsidSect="0028086C">
      <w:type w:val="continuous"/>
      <w:pgSz w:w="11909" w:h="16838"/>
      <w:pgMar w:top="785" w:right="852" w:bottom="785" w:left="10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2D5" w:rsidRDefault="00FE42D5" w:rsidP="00B82FD3">
      <w:r>
        <w:separator/>
      </w:r>
    </w:p>
  </w:endnote>
  <w:endnote w:type="continuationSeparator" w:id="0">
    <w:p w:rsidR="00FE42D5" w:rsidRDefault="00FE42D5" w:rsidP="00B82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2D5" w:rsidRDefault="00FE42D5"/>
  </w:footnote>
  <w:footnote w:type="continuationSeparator" w:id="0">
    <w:p w:rsidR="00FE42D5" w:rsidRDefault="00FE42D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95045"/>
    <w:multiLevelType w:val="multilevel"/>
    <w:tmpl w:val="5C1285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90623A"/>
    <w:multiLevelType w:val="multilevel"/>
    <w:tmpl w:val="4A8C30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233B6A"/>
    <w:multiLevelType w:val="multilevel"/>
    <w:tmpl w:val="078E30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757ADB"/>
    <w:multiLevelType w:val="multilevel"/>
    <w:tmpl w:val="C30073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B13059"/>
    <w:multiLevelType w:val="hybridMultilevel"/>
    <w:tmpl w:val="1C648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45D01"/>
    <w:multiLevelType w:val="multilevel"/>
    <w:tmpl w:val="5C1285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82FD3"/>
    <w:rsid w:val="00030849"/>
    <w:rsid w:val="00031C66"/>
    <w:rsid w:val="0005454A"/>
    <w:rsid w:val="00056BD2"/>
    <w:rsid w:val="000C168E"/>
    <w:rsid w:val="001203A2"/>
    <w:rsid w:val="00132D41"/>
    <w:rsid w:val="00175EFB"/>
    <w:rsid w:val="0019260F"/>
    <w:rsid w:val="001941B1"/>
    <w:rsid w:val="00194EB8"/>
    <w:rsid w:val="001B297B"/>
    <w:rsid w:val="001C5B22"/>
    <w:rsid w:val="001F77C3"/>
    <w:rsid w:val="00254140"/>
    <w:rsid w:val="00260326"/>
    <w:rsid w:val="00275C26"/>
    <w:rsid w:val="0028086C"/>
    <w:rsid w:val="002B2058"/>
    <w:rsid w:val="002E67E9"/>
    <w:rsid w:val="00316CA0"/>
    <w:rsid w:val="00330A1E"/>
    <w:rsid w:val="00364638"/>
    <w:rsid w:val="003973C6"/>
    <w:rsid w:val="00413C78"/>
    <w:rsid w:val="004450D7"/>
    <w:rsid w:val="00445E8D"/>
    <w:rsid w:val="00476754"/>
    <w:rsid w:val="004C6B98"/>
    <w:rsid w:val="004D3FCA"/>
    <w:rsid w:val="004E7DE8"/>
    <w:rsid w:val="004F4CF1"/>
    <w:rsid w:val="004F69B6"/>
    <w:rsid w:val="0051637F"/>
    <w:rsid w:val="0055063C"/>
    <w:rsid w:val="00571B36"/>
    <w:rsid w:val="00582599"/>
    <w:rsid w:val="005D3AAA"/>
    <w:rsid w:val="0064065A"/>
    <w:rsid w:val="0066227C"/>
    <w:rsid w:val="006D03C2"/>
    <w:rsid w:val="00704F66"/>
    <w:rsid w:val="00706FF8"/>
    <w:rsid w:val="00712356"/>
    <w:rsid w:val="007A1CF1"/>
    <w:rsid w:val="007A2E17"/>
    <w:rsid w:val="007B19BA"/>
    <w:rsid w:val="007F3E1D"/>
    <w:rsid w:val="008170D5"/>
    <w:rsid w:val="00844A89"/>
    <w:rsid w:val="00870E32"/>
    <w:rsid w:val="008B0EBB"/>
    <w:rsid w:val="008D59B4"/>
    <w:rsid w:val="008D694D"/>
    <w:rsid w:val="0091695F"/>
    <w:rsid w:val="00966935"/>
    <w:rsid w:val="00967935"/>
    <w:rsid w:val="009732AC"/>
    <w:rsid w:val="00997313"/>
    <w:rsid w:val="00B10C8A"/>
    <w:rsid w:val="00B50D37"/>
    <w:rsid w:val="00B5532A"/>
    <w:rsid w:val="00B70C32"/>
    <w:rsid w:val="00B82FD3"/>
    <w:rsid w:val="00BB2058"/>
    <w:rsid w:val="00BB45D8"/>
    <w:rsid w:val="00C00074"/>
    <w:rsid w:val="00CA3F25"/>
    <w:rsid w:val="00CC7B33"/>
    <w:rsid w:val="00CF0AF3"/>
    <w:rsid w:val="00D00054"/>
    <w:rsid w:val="00D0062A"/>
    <w:rsid w:val="00D4505E"/>
    <w:rsid w:val="00DC29ED"/>
    <w:rsid w:val="00DC5A44"/>
    <w:rsid w:val="00DF1208"/>
    <w:rsid w:val="00E073C4"/>
    <w:rsid w:val="00E11EF7"/>
    <w:rsid w:val="00E15238"/>
    <w:rsid w:val="00E17F25"/>
    <w:rsid w:val="00E33E52"/>
    <w:rsid w:val="00E40540"/>
    <w:rsid w:val="00E54E66"/>
    <w:rsid w:val="00E86048"/>
    <w:rsid w:val="00ED4988"/>
    <w:rsid w:val="00F032C6"/>
    <w:rsid w:val="00F1091E"/>
    <w:rsid w:val="00F671B8"/>
    <w:rsid w:val="00FE42D5"/>
    <w:rsid w:val="00FE4B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2FD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2FD3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B82F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сновной текст_"/>
    <w:basedOn w:val="a0"/>
    <w:link w:val="21"/>
    <w:rsid w:val="00B82F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Полужирный"/>
    <w:basedOn w:val="a4"/>
    <w:rsid w:val="00B82F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sid w:val="00B82F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sid w:val="00B82F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sid w:val="00B82F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rsid w:val="00B82FD3"/>
    <w:pPr>
      <w:shd w:val="clear" w:color="auto" w:fill="FFFFFF"/>
      <w:spacing w:after="600" w:line="302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Основной текст2"/>
    <w:basedOn w:val="a"/>
    <w:link w:val="a4"/>
    <w:rsid w:val="00B82FD3"/>
    <w:pPr>
      <w:shd w:val="clear" w:color="auto" w:fill="FFFFFF"/>
      <w:spacing w:before="6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rsid w:val="00B82FD3"/>
    <w:pPr>
      <w:shd w:val="clear" w:color="auto" w:fill="FFFFFF"/>
      <w:spacing w:before="240" w:after="6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B82FD3"/>
    <w:pPr>
      <w:shd w:val="clear" w:color="auto" w:fill="FFFFFF"/>
      <w:spacing w:before="300" w:line="475" w:lineRule="exact"/>
      <w:ind w:hanging="126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Normal (Web)"/>
    <w:basedOn w:val="a"/>
    <w:link w:val="a7"/>
    <w:uiPriority w:val="99"/>
    <w:rsid w:val="00D4505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msonormalcxspmiddle">
    <w:name w:val="msonormalcxspmiddle"/>
    <w:basedOn w:val="a"/>
    <w:rsid w:val="00D0062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8">
    <w:name w:val="Strong"/>
    <w:basedOn w:val="a0"/>
    <w:uiPriority w:val="22"/>
    <w:qFormat/>
    <w:rsid w:val="004D3FCA"/>
    <w:rPr>
      <w:b/>
      <w:bCs/>
    </w:rPr>
  </w:style>
  <w:style w:type="paragraph" w:styleId="a9">
    <w:name w:val="List Paragraph"/>
    <w:basedOn w:val="a"/>
    <w:uiPriority w:val="34"/>
    <w:qFormat/>
    <w:rsid w:val="00B5532A"/>
    <w:pPr>
      <w:ind w:left="720"/>
      <w:contextualSpacing/>
    </w:pPr>
  </w:style>
  <w:style w:type="character" w:customStyle="1" w:styleId="a7">
    <w:name w:val="Обычный (веб) Знак"/>
    <w:link w:val="a6"/>
    <w:uiPriority w:val="99"/>
    <w:locked/>
    <w:rsid w:val="004F69B6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2FD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2FD3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B82F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сновной текст_"/>
    <w:basedOn w:val="a0"/>
    <w:link w:val="21"/>
    <w:rsid w:val="00B82F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Полужирный"/>
    <w:basedOn w:val="a4"/>
    <w:rsid w:val="00B82F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sid w:val="00B82F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sid w:val="00B82F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sid w:val="00B82F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rsid w:val="00B82FD3"/>
    <w:pPr>
      <w:shd w:val="clear" w:color="auto" w:fill="FFFFFF"/>
      <w:spacing w:after="600" w:line="302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Основной текст2"/>
    <w:basedOn w:val="a"/>
    <w:link w:val="a4"/>
    <w:rsid w:val="00B82FD3"/>
    <w:pPr>
      <w:shd w:val="clear" w:color="auto" w:fill="FFFFFF"/>
      <w:spacing w:before="6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rsid w:val="00B82FD3"/>
    <w:pPr>
      <w:shd w:val="clear" w:color="auto" w:fill="FFFFFF"/>
      <w:spacing w:before="240" w:after="6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B82FD3"/>
    <w:pPr>
      <w:shd w:val="clear" w:color="auto" w:fill="FFFFFF"/>
      <w:spacing w:before="300" w:line="475" w:lineRule="exact"/>
      <w:ind w:hanging="126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Normal (Web)"/>
    <w:basedOn w:val="a"/>
    <w:rsid w:val="00D4505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msonormalcxspmiddle">
    <w:name w:val="msonormalcxspmiddle"/>
    <w:basedOn w:val="a"/>
    <w:rsid w:val="00D0062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8">
    <w:name w:val="Strong"/>
    <w:basedOn w:val="a0"/>
    <w:uiPriority w:val="22"/>
    <w:qFormat/>
    <w:rsid w:val="004D3FCA"/>
    <w:rPr>
      <w:b/>
      <w:bCs/>
    </w:rPr>
  </w:style>
  <w:style w:type="paragraph" w:styleId="a9">
    <w:name w:val="List Paragraph"/>
    <w:basedOn w:val="a"/>
    <w:uiPriority w:val="34"/>
    <w:qFormat/>
    <w:rsid w:val="00B55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uzeitarsk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2015-10-20T07:43:00Z</cp:lastPrinted>
  <dcterms:created xsi:type="dcterms:W3CDTF">2019-12-18T09:20:00Z</dcterms:created>
  <dcterms:modified xsi:type="dcterms:W3CDTF">2020-09-01T09:33:00Z</dcterms:modified>
</cp:coreProperties>
</file>